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B" w:rsidRDefault="006F7A2B" w:rsidP="00D3162E">
      <w:pPr>
        <w:jc w:val="center"/>
        <w:rPr>
          <w:b/>
          <w:sz w:val="28"/>
          <w:szCs w:val="28"/>
        </w:rPr>
      </w:pPr>
      <w:r w:rsidRPr="00D3162E">
        <w:rPr>
          <w:b/>
          <w:sz w:val="28"/>
          <w:szCs w:val="28"/>
        </w:rPr>
        <w:t>Bibliographie</w:t>
      </w:r>
      <w:r>
        <w:rPr>
          <w:b/>
          <w:sz w:val="28"/>
          <w:szCs w:val="28"/>
        </w:rPr>
        <w:t xml:space="preserve"> élémentaire</w:t>
      </w:r>
    </w:p>
    <w:p w:rsidR="006F7A2B" w:rsidRPr="00030EF9" w:rsidRDefault="006F7A2B" w:rsidP="00D3162E">
      <w:pPr>
        <w:jc w:val="center"/>
        <w:rPr>
          <w:b/>
          <w:sz w:val="26"/>
          <w:szCs w:val="26"/>
        </w:rPr>
      </w:pPr>
      <w:r w:rsidRPr="00030EF9">
        <w:rPr>
          <w:b/>
          <w:sz w:val="26"/>
          <w:szCs w:val="26"/>
        </w:rPr>
        <w:t>(auto-traduction et traduction collaborative avec l’auteur)</w:t>
      </w:r>
    </w:p>
    <w:p w:rsidR="006F7A2B" w:rsidRDefault="006F7A2B" w:rsidP="00D3162E">
      <w:pPr>
        <w:jc w:val="center"/>
        <w:rPr>
          <w:b/>
          <w:sz w:val="28"/>
          <w:szCs w:val="28"/>
        </w:rPr>
      </w:pPr>
    </w:p>
    <w:p w:rsidR="006F7A2B" w:rsidRPr="00D3162E" w:rsidRDefault="006F7A2B" w:rsidP="00D3162E">
      <w:pPr>
        <w:jc w:val="center"/>
        <w:rPr>
          <w:b/>
          <w:sz w:val="28"/>
          <w:szCs w:val="28"/>
        </w:rPr>
      </w:pPr>
    </w:p>
    <w:p w:rsidR="006F7A2B" w:rsidRDefault="006F7A2B"/>
    <w:p w:rsidR="006F7A2B" w:rsidRPr="00BC2983" w:rsidRDefault="006F7A2B">
      <w:pPr>
        <w:rPr>
          <w:rFonts w:ascii="Helvetica" w:hAnsi="Helvetica" w:cs="Helvetica"/>
        </w:rPr>
      </w:pPr>
      <w:r w:rsidRPr="002619B7">
        <w:rPr>
          <w:rFonts w:ascii="Helvetica" w:hAnsi="Helvetica" w:cs="Helvetica"/>
          <w:lang w:val="it-IT"/>
        </w:rPr>
        <w:t xml:space="preserve">- AA. VV. </w:t>
      </w:r>
      <w:r w:rsidRPr="002619B7">
        <w:rPr>
          <w:rFonts w:ascii="Helvetica" w:hAnsi="Helvetica" w:cs="Helvetica"/>
          <w:i/>
          <w:lang w:val="it-IT"/>
        </w:rPr>
        <w:t>Leopardi e la traduzione. Teoria e prassi</w:t>
      </w:r>
      <w:r w:rsidRPr="002619B7">
        <w:rPr>
          <w:rFonts w:ascii="Helvetica" w:hAnsi="Helvetica" w:cs="Helvetica"/>
          <w:lang w:val="it-IT"/>
        </w:rPr>
        <w:t xml:space="preserve"> (XIII Convegno di studi leopardiani, Recanati sett. </w:t>
      </w:r>
      <w:r>
        <w:rPr>
          <w:rFonts w:ascii="Helvetica" w:hAnsi="Helvetica" w:cs="Helvetica"/>
        </w:rPr>
        <w:t xml:space="preserve">2012), sous presse [une anticipation par ex. dans  </w:t>
      </w:r>
      <w:hyperlink r:id="rId4" w:history="1">
        <w:r w:rsidRPr="009B66FD">
          <w:rPr>
            <w:rStyle w:val="Hyperlink"/>
            <w:rFonts w:ascii="Helvetica" w:hAnsi="Helvetica" w:cs="Helvetica"/>
          </w:rPr>
          <w:t>http://circe.univ-paris3.fr/Il-tradurre-in-Leopardi.pdf</w:t>
        </w:r>
      </w:hyperlink>
      <w:r>
        <w:rPr>
          <w:rFonts w:ascii="Helvetica" w:hAnsi="Helvetica" w:cs="Helvetica"/>
        </w:rPr>
        <w:t xml:space="preserve"> ].</w:t>
      </w:r>
    </w:p>
    <w:p w:rsidR="006F7A2B" w:rsidRDefault="006F7A2B">
      <w:pPr>
        <w:rPr>
          <w:rFonts w:ascii="Helvetica" w:hAnsi="Helvetica" w:cs="Helvetica"/>
        </w:rPr>
      </w:pPr>
    </w:p>
    <w:p w:rsidR="006F7A2B" w:rsidRDefault="006F7A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ANOKHINA Olga - RASTIER François, </w:t>
      </w:r>
      <w:r>
        <w:rPr>
          <w:rFonts w:ascii="Helvetica" w:hAnsi="Helvetica" w:cs="Helvetica"/>
          <w:i/>
        </w:rPr>
        <w:t>Écrire en langues. Littératures et plurilinguisme</w:t>
      </w:r>
      <w:r>
        <w:rPr>
          <w:rFonts w:ascii="Helvetica" w:hAnsi="Helvetica" w:cs="Helvetica"/>
        </w:rPr>
        <w:t xml:space="preserve">, Paris, Ed. Archives Contemporaines, 2015 [contribution E. Sciarrino "Poésies plurilingues en Italie", p. </w:t>
      </w:r>
      <w:r w:rsidRPr="00AF4A28">
        <w:rPr>
          <w:rFonts w:ascii="Helvetica" w:hAnsi="Helvetica" w:cs="Helvetica"/>
          <w:sz w:val="22"/>
          <w:szCs w:val="22"/>
        </w:rPr>
        <w:t xml:space="preserve">45 </w:t>
      </w:r>
      <w:r>
        <w:rPr>
          <w:rFonts w:ascii="Helvetica" w:hAnsi="Helvetica" w:cs="Helvetica"/>
        </w:rPr>
        <w:t>ss.].</w:t>
      </w:r>
    </w:p>
    <w:p w:rsidR="006F7A2B" w:rsidRDefault="006F7A2B"/>
    <w:p w:rsidR="006F7A2B" w:rsidRPr="002619B7" w:rsidRDefault="006F7A2B" w:rsidP="00D3162E">
      <w:pPr>
        <w:rPr>
          <w:lang w:val="it-IT"/>
        </w:rPr>
      </w:pPr>
      <w:r w:rsidRPr="002619B7">
        <w:rPr>
          <w:rFonts w:ascii="Helvetica" w:hAnsi="Helvetica" w:cs="Helvetica"/>
          <w:lang w:val="it-IT"/>
        </w:rPr>
        <w:t xml:space="preserve">- ARQUEZ Marcial R. - D'ANTUONO Nicola, </w:t>
      </w:r>
      <w:r w:rsidRPr="00BC2983">
        <w:rPr>
          <w:rFonts w:ascii="Helvetica" w:hAnsi="Helvetica" w:cs="Helvetica"/>
          <w:i/>
          <w:lang w:val="it-IT"/>
        </w:rPr>
        <w:t>Autotraduzione. Teoria ed esempi fra Italia e Spagna (e oltre</w:t>
      </w:r>
      <w:r w:rsidRPr="002619B7">
        <w:rPr>
          <w:rFonts w:ascii="Helvetica" w:hAnsi="Helvetica" w:cs="Helvetica"/>
          <w:i/>
          <w:lang w:val="it-IT"/>
        </w:rPr>
        <w:t>)</w:t>
      </w:r>
      <w:r w:rsidRPr="002619B7">
        <w:rPr>
          <w:rFonts w:ascii="Helvetica" w:hAnsi="Helvetica" w:cs="Helvetica"/>
          <w:lang w:val="it-IT"/>
        </w:rPr>
        <w:t>, Milan, LED, 2013.</w:t>
      </w:r>
    </w:p>
    <w:p w:rsidR="006F7A2B" w:rsidRPr="002619B7" w:rsidRDefault="006F7A2B">
      <w:pPr>
        <w:rPr>
          <w:lang w:val="it-IT"/>
        </w:rPr>
      </w:pPr>
    </w:p>
    <w:p w:rsidR="006F7A2B" w:rsidRDefault="006F7A2B">
      <w:r>
        <w:rPr>
          <w:rFonts w:ascii="Helvetica" w:hAnsi="Helvetica" w:cs="Helvetica"/>
        </w:rPr>
        <w:t xml:space="preserve">- BERMAN Antoine, </w:t>
      </w:r>
      <w:smartTag w:uri="urn:schemas-microsoft-com:office:smarttags" w:element="PersonName">
        <w:smartTagPr>
          <w:attr w:name="ProductID" w:val="La Traduction"/>
        </w:smartTagPr>
        <w:r>
          <w:rPr>
            <w:rFonts w:ascii="Helvetica" w:hAnsi="Helvetica" w:cs="Helvetica"/>
            <w:i/>
          </w:rPr>
          <w:t>La Traduction</w:t>
        </w:r>
      </w:smartTag>
      <w:r>
        <w:rPr>
          <w:rFonts w:ascii="Helvetica" w:hAnsi="Helvetica" w:cs="Helvetica"/>
          <w:i/>
        </w:rPr>
        <w:t xml:space="preserve"> et la lettre ou l'auberge du lointain</w:t>
      </w:r>
      <w:r>
        <w:rPr>
          <w:rFonts w:ascii="Helvetica" w:hAnsi="Helvetica" w:cs="Helvetica"/>
        </w:rPr>
        <w:t>, Paris, Seuil, 1999.</w:t>
      </w:r>
    </w:p>
    <w:p w:rsidR="006F7A2B" w:rsidRDefault="006F7A2B"/>
    <w:p w:rsidR="006F7A2B" w:rsidRPr="002619B7" w:rsidRDefault="006F7A2B">
      <w:pPr>
        <w:rPr>
          <w:rFonts w:ascii="Helvetica" w:hAnsi="Helvetica"/>
          <w:lang w:val="it-IT"/>
        </w:rPr>
      </w:pPr>
      <w:r w:rsidRPr="00D3162E">
        <w:rPr>
          <w:rFonts w:ascii="Helvetica" w:hAnsi="Helvetica"/>
        </w:rPr>
        <w:t>- CHINELLATO</w:t>
      </w:r>
      <w:r>
        <w:rPr>
          <w:rFonts w:ascii="Helvetica" w:hAnsi="Helvetica"/>
        </w:rPr>
        <w:t xml:space="preserve"> Lucrezia, SCIARRINO Emilio, VEGLIANTE Jean-Charles, </w:t>
      </w:r>
      <w:smartTag w:uri="urn:schemas-microsoft-com:office:smarttags" w:element="PersonName">
        <w:smartTagPr>
          <w:attr w:name="ProductID" w:val="La Traduction"/>
        </w:smartTagPr>
        <w:r>
          <w:rPr>
            <w:rFonts w:ascii="Helvetica" w:hAnsi="Helvetica"/>
            <w:i/>
          </w:rPr>
          <w:t>La Traduction</w:t>
        </w:r>
      </w:smartTag>
      <w:r>
        <w:rPr>
          <w:rFonts w:ascii="Helvetica" w:hAnsi="Helvetica"/>
          <w:i/>
        </w:rPr>
        <w:t xml:space="preserve"> de textes plurilingues italiens</w:t>
      </w:r>
      <w:r>
        <w:rPr>
          <w:rFonts w:ascii="Helvetica" w:hAnsi="Helvetica"/>
        </w:rPr>
        <w:t xml:space="preserve">, Paris, Ed. </w:t>
      </w:r>
      <w:r w:rsidRPr="002619B7">
        <w:rPr>
          <w:rFonts w:ascii="Helvetica" w:hAnsi="Helvetica"/>
          <w:lang w:val="it-IT"/>
        </w:rPr>
        <w:t>Archives Contemporaines, 2015 (</w:t>
      </w:r>
      <w:r w:rsidRPr="00AF4A28">
        <w:rPr>
          <w:rFonts w:ascii="Helvetica" w:hAnsi="Helvetica"/>
          <w:sz w:val="22"/>
          <w:szCs w:val="22"/>
          <w:lang w:val="it-IT"/>
        </w:rPr>
        <w:t xml:space="preserve">128 </w:t>
      </w:r>
      <w:r w:rsidRPr="002619B7">
        <w:rPr>
          <w:rFonts w:ascii="Helvetica" w:hAnsi="Helvetica"/>
          <w:lang w:val="it-IT"/>
        </w:rPr>
        <w:t>p.).</w:t>
      </w:r>
    </w:p>
    <w:p w:rsidR="006F7A2B" w:rsidRPr="002619B7" w:rsidRDefault="006F7A2B">
      <w:pPr>
        <w:rPr>
          <w:rFonts w:ascii="Helvetica" w:hAnsi="Helvetica"/>
          <w:lang w:val="it-IT"/>
        </w:rPr>
      </w:pPr>
    </w:p>
    <w:p w:rsidR="006F7A2B" w:rsidRPr="002619B7" w:rsidRDefault="006F7A2B">
      <w:pPr>
        <w:rPr>
          <w:lang w:val="it-IT"/>
        </w:rPr>
      </w:pPr>
      <w:r w:rsidRPr="002619B7">
        <w:rPr>
          <w:rFonts w:ascii="Helvetica" w:hAnsi="Helvetica" w:cs="Helvetica"/>
          <w:lang w:val="it-IT"/>
        </w:rPr>
        <w:t xml:space="preserve">- DASILVA Xosé M. - TANQUEIRO Helena, </w:t>
      </w:r>
      <w:r w:rsidRPr="002619B7">
        <w:rPr>
          <w:rFonts w:ascii="Helvetica" w:hAnsi="Helvetica" w:cs="Helvetica"/>
          <w:i/>
          <w:lang w:val="it-IT"/>
        </w:rPr>
        <w:t>Aproximaciones a la autotraducción</w:t>
      </w:r>
      <w:r w:rsidRPr="002619B7">
        <w:rPr>
          <w:rFonts w:ascii="Helvetica" w:hAnsi="Helvetica" w:cs="Helvetica"/>
          <w:lang w:val="it-IT"/>
        </w:rPr>
        <w:t>, Vigo, Ed. Academia del Hispanismo, 2011.</w:t>
      </w:r>
    </w:p>
    <w:p w:rsidR="006F7A2B" w:rsidRPr="002619B7" w:rsidRDefault="006F7A2B">
      <w:pPr>
        <w:rPr>
          <w:lang w:val="it-IT"/>
        </w:rPr>
      </w:pPr>
    </w:p>
    <w:p w:rsidR="006F7A2B" w:rsidRPr="002619B7" w:rsidRDefault="006F7A2B">
      <w:pPr>
        <w:rPr>
          <w:lang w:val="it-IT"/>
        </w:rPr>
      </w:pPr>
      <w:r w:rsidRPr="002619B7">
        <w:rPr>
          <w:rFonts w:ascii="Helvetica" w:hAnsi="Helvetica" w:cs="Helvetica"/>
          <w:lang w:val="it-IT"/>
        </w:rPr>
        <w:t xml:space="preserve">- DOLFI Anna, </w:t>
      </w:r>
      <w:r w:rsidRPr="00D3162E">
        <w:rPr>
          <w:rFonts w:ascii="Helvetica" w:hAnsi="Helvetica" w:cs="Helvetica"/>
          <w:i/>
          <w:lang w:val="it-IT"/>
        </w:rPr>
        <w:t>Traduzione e poesia nell'Europa del Novecento</w:t>
      </w:r>
      <w:r w:rsidRPr="002619B7">
        <w:rPr>
          <w:rFonts w:ascii="Helvetica" w:hAnsi="Helvetica" w:cs="Helvetica"/>
          <w:lang w:val="it-IT"/>
        </w:rPr>
        <w:t>, Roma, Bulzoni, 2004 (éd.).</w:t>
      </w:r>
    </w:p>
    <w:p w:rsidR="006F7A2B" w:rsidRPr="002619B7" w:rsidRDefault="006F7A2B">
      <w:pPr>
        <w:rPr>
          <w:lang w:val="it-IT"/>
        </w:rPr>
      </w:pPr>
    </w:p>
    <w:p w:rsidR="006F7A2B" w:rsidRDefault="006F7A2B" w:rsidP="00D3162E">
      <w:r>
        <w:rPr>
          <w:rFonts w:ascii="Helvetica" w:hAnsi="Helvetica" w:cs="Helvetica"/>
        </w:rPr>
        <w:t xml:space="preserve">- FERRARO Alessandra - GRUTMAN Rainier, </w:t>
      </w:r>
      <w:r>
        <w:rPr>
          <w:rFonts w:ascii="Helvetica" w:hAnsi="Helvetica" w:cs="Helvetica"/>
          <w:i/>
        </w:rPr>
        <w:t>L'Autotraduction littéraire - Perspectives théoriques</w:t>
      </w:r>
      <w:r>
        <w:rPr>
          <w:rFonts w:ascii="Helvetica" w:hAnsi="Helvetica" w:cs="Helvetica"/>
        </w:rPr>
        <w:t>, Paris, Classiques Garnier, 2016 (</w:t>
      </w:r>
      <w:r w:rsidRPr="00AF4A28">
        <w:rPr>
          <w:rFonts w:ascii="Helvetica" w:hAnsi="Helvetica" w:cs="Helvetica"/>
          <w:sz w:val="22"/>
          <w:szCs w:val="22"/>
        </w:rPr>
        <w:t xml:space="preserve">260 </w:t>
      </w:r>
      <w:r>
        <w:rPr>
          <w:rFonts w:ascii="Helvetica" w:hAnsi="Helvetica" w:cs="Helvetica"/>
        </w:rPr>
        <w:t xml:space="preserve">p.) - avec une Bibliographie très complète :   </w:t>
      </w:r>
      <w:hyperlink r:id="rId5" w:history="1">
        <w:r w:rsidRPr="00D3162E">
          <w:rPr>
            <w:rStyle w:val="Hyperlink"/>
            <w:rFonts w:ascii="Helvetica" w:hAnsi="Helvetica" w:cs="Helvetica"/>
          </w:rPr>
          <w:t>http://www.classiques-garnier.com/doi/article-pdf?article=AfaMS01_221</w:t>
        </w:r>
      </w:hyperlink>
      <w:r>
        <w:rPr>
          <w:rFonts w:ascii="Helvetica" w:hAnsi="Helvetica" w:cs="Helvetica"/>
        </w:rPr>
        <w:t xml:space="preserve">    </w:t>
      </w:r>
    </w:p>
    <w:p w:rsidR="006F7A2B" w:rsidRDefault="006F7A2B"/>
    <w:p w:rsidR="006F7A2B" w:rsidRPr="002619B7" w:rsidRDefault="006F7A2B">
      <w:pPr>
        <w:rPr>
          <w:rFonts w:ascii="Helvetica" w:hAnsi="Helvetica"/>
          <w:lang w:val="it-IT"/>
        </w:rPr>
      </w:pPr>
      <w:r w:rsidRPr="002619B7">
        <w:rPr>
          <w:rFonts w:ascii="Helvetica" w:hAnsi="Helvetica"/>
          <w:lang w:val="it-IT"/>
        </w:rPr>
        <w:t xml:space="preserve">- FLABBI Lorenzo, </w:t>
      </w:r>
      <w:r w:rsidRPr="00BC2983">
        <w:rPr>
          <w:rFonts w:ascii="Helvetica" w:hAnsi="Helvetica"/>
          <w:i/>
          <w:lang w:val="it-IT"/>
        </w:rPr>
        <w:t>Dettare versi a Socrate – Il traduttore di poesia come imitatore</w:t>
      </w:r>
      <w:r w:rsidRPr="002619B7">
        <w:rPr>
          <w:rFonts w:ascii="Helvetica" w:hAnsi="Helvetica"/>
          <w:lang w:val="it-IT"/>
        </w:rPr>
        <w:t>, Firenze, Le Lettere, 2008 (</w:t>
      </w:r>
      <w:r w:rsidRPr="00AF4A28">
        <w:rPr>
          <w:rFonts w:ascii="Helvetica" w:hAnsi="Helvetica"/>
          <w:sz w:val="22"/>
          <w:szCs w:val="22"/>
          <w:lang w:val="it-IT"/>
        </w:rPr>
        <w:t xml:space="preserve">253 </w:t>
      </w:r>
      <w:r w:rsidRPr="002619B7">
        <w:rPr>
          <w:rFonts w:ascii="Helvetica" w:hAnsi="Helvetica"/>
          <w:lang w:val="it-IT"/>
        </w:rPr>
        <w:t>p.).</w:t>
      </w:r>
    </w:p>
    <w:p w:rsidR="006F7A2B" w:rsidRPr="002619B7" w:rsidRDefault="006F7A2B">
      <w:pPr>
        <w:rPr>
          <w:rFonts w:ascii="Helvetica" w:hAnsi="Helvetica" w:cs="Helvetica"/>
          <w:lang w:val="it-IT"/>
        </w:rPr>
      </w:pPr>
    </w:p>
    <w:p w:rsidR="006F7A2B" w:rsidRPr="002619B7" w:rsidRDefault="006F7A2B">
      <w:pPr>
        <w:rPr>
          <w:lang w:val="en-GB"/>
        </w:rPr>
      </w:pPr>
      <w:r w:rsidRPr="002619B7">
        <w:rPr>
          <w:rFonts w:ascii="Helvetica" w:hAnsi="Helvetica" w:cs="Helvetica"/>
          <w:lang w:val="en-GB"/>
        </w:rPr>
        <w:t xml:space="preserve">- FORSTER Leonard, </w:t>
      </w:r>
      <w:r w:rsidRPr="00BC2983">
        <w:rPr>
          <w:rFonts w:ascii="Helvetica" w:hAnsi="Helvetica" w:cs="Helvetica"/>
          <w:i/>
          <w:lang w:val="en-GB"/>
        </w:rPr>
        <w:t>The Poet's tongues: Multilingualism in Literature</w:t>
      </w:r>
      <w:r w:rsidRPr="002619B7">
        <w:rPr>
          <w:rFonts w:ascii="Helvetica" w:hAnsi="Helvetica" w:cs="Helvetica"/>
          <w:lang w:val="en-GB"/>
        </w:rPr>
        <w:t>, Dunedin-London, Cambridge Univ. Press, 1970.</w:t>
      </w:r>
    </w:p>
    <w:p w:rsidR="006F7A2B" w:rsidRPr="002619B7" w:rsidRDefault="006F7A2B">
      <w:pPr>
        <w:rPr>
          <w:lang w:val="en-GB"/>
        </w:rPr>
      </w:pPr>
    </w:p>
    <w:p w:rsidR="006F7A2B" w:rsidRDefault="006F7A2B" w:rsidP="00D3162E">
      <w:r>
        <w:rPr>
          <w:rFonts w:ascii="Helvetica" w:hAnsi="Helvetica" w:cs="Helvetica"/>
        </w:rPr>
        <w:t xml:space="preserve">- GENETTE Gérard, </w:t>
      </w:r>
      <w:r w:rsidRPr="00D3162E">
        <w:rPr>
          <w:rFonts w:ascii="Helvetica" w:hAnsi="Helvetica" w:cs="Helvetica"/>
          <w:i/>
        </w:rPr>
        <w:t>Palimpsestes. La littérature au second degré</w:t>
      </w:r>
      <w:r>
        <w:rPr>
          <w:rFonts w:ascii="Helvetica" w:hAnsi="Helvetica" w:cs="Helvetica"/>
        </w:rPr>
        <w:t>, Paris, Seuil, 1982 (</w:t>
      </w:r>
      <w:r w:rsidRPr="00AF4A28">
        <w:rPr>
          <w:rFonts w:ascii="Helvetica" w:hAnsi="Helvetica" w:cs="Helvetica"/>
          <w:sz w:val="22"/>
          <w:szCs w:val="22"/>
        </w:rPr>
        <w:t xml:space="preserve">474 </w:t>
      </w:r>
      <w:r>
        <w:rPr>
          <w:rFonts w:ascii="Helvetica" w:hAnsi="Helvetica" w:cs="Helvetica"/>
        </w:rPr>
        <w:t>p.).</w:t>
      </w:r>
    </w:p>
    <w:p w:rsidR="006F7A2B" w:rsidRDefault="006F7A2B"/>
    <w:p w:rsidR="006F7A2B" w:rsidRDefault="006F7A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GREEN Julien, </w:t>
      </w:r>
      <w:r>
        <w:rPr>
          <w:rFonts w:ascii="Helvetica" w:hAnsi="Helvetica" w:cs="Helvetica"/>
          <w:i/>
        </w:rPr>
        <w:t>Le Langage et son double</w:t>
      </w:r>
      <w:r>
        <w:rPr>
          <w:rFonts w:ascii="Helvetica" w:hAnsi="Helvetica" w:cs="Helvetica"/>
        </w:rPr>
        <w:t>, Paris, Seuil, 1987.</w:t>
      </w:r>
    </w:p>
    <w:p w:rsidR="006F7A2B" w:rsidRDefault="006F7A2B"/>
    <w:p w:rsidR="006F7A2B" w:rsidRDefault="006F7A2B" w:rsidP="00D3162E">
      <w:r>
        <w:rPr>
          <w:rFonts w:ascii="Helvetica" w:hAnsi="Helvetica" w:cs="Helvetica"/>
        </w:rPr>
        <w:t xml:space="preserve">- KNAUTH K. Alfons, </w:t>
      </w:r>
      <w:r>
        <w:rPr>
          <w:rFonts w:ascii="Helvetica" w:hAnsi="Helvetica" w:cs="Helvetica"/>
          <w:i/>
        </w:rPr>
        <w:t>Translation &amp; Multilingual Literature / Traduction &amp; Littérature Multilingue</w:t>
      </w:r>
      <w:r>
        <w:rPr>
          <w:rFonts w:ascii="Helvetica" w:hAnsi="Helvetica" w:cs="Helvetica"/>
        </w:rPr>
        <w:t>, Münster, LIT Verlag, 2011(</w:t>
      </w:r>
      <w:r w:rsidRPr="00AF4A28">
        <w:rPr>
          <w:rFonts w:ascii="Helvetica" w:hAnsi="Helvetica" w:cs="Helvetica"/>
          <w:sz w:val="22"/>
          <w:szCs w:val="22"/>
        </w:rPr>
        <w:t xml:space="preserve">352 </w:t>
      </w:r>
      <w:r>
        <w:rPr>
          <w:rFonts w:ascii="Helvetica" w:hAnsi="Helvetica" w:cs="Helvetica"/>
        </w:rPr>
        <w:t>p.).</w:t>
      </w:r>
    </w:p>
    <w:p w:rsidR="006F7A2B" w:rsidRDefault="006F7A2B"/>
    <w:p w:rsidR="006F7A2B" w:rsidRDefault="006F7A2B">
      <w:r>
        <w:rPr>
          <w:rFonts w:ascii="Helvetica" w:hAnsi="Helvetica" w:cs="Helvetica"/>
        </w:rPr>
        <w:t xml:space="preserve">- OUSTINOFF Michaël, </w:t>
      </w:r>
      <w:r>
        <w:rPr>
          <w:rFonts w:ascii="Helvetica" w:hAnsi="Helvetica" w:cs="Helvetica"/>
          <w:i/>
        </w:rPr>
        <w:t>Bilinguisme d'écriture et auto-traduction (J. Green, S. Beckett, V. Nabokov)</w:t>
      </w:r>
      <w:r>
        <w:rPr>
          <w:rFonts w:ascii="Helvetica" w:hAnsi="Helvetica" w:cs="Helvetica"/>
        </w:rPr>
        <w:t>, Paris, L'Harmattan, 2001.</w:t>
      </w:r>
    </w:p>
    <w:p w:rsidR="006F7A2B" w:rsidRDefault="006F7A2B"/>
    <w:p w:rsidR="006F7A2B" w:rsidRDefault="006F7A2B">
      <w:r w:rsidRPr="002619B7">
        <w:rPr>
          <w:rFonts w:ascii="Helvetica" w:hAnsi="Helvetica" w:cs="Helvetica"/>
          <w:lang w:val="it-IT"/>
        </w:rPr>
        <w:t xml:space="preserve">- PAULHAN Jean - UNGARETTI Giuseppe, </w:t>
      </w:r>
      <w:r w:rsidRPr="002619B7">
        <w:rPr>
          <w:rFonts w:ascii="Helvetica" w:hAnsi="Helvetica" w:cs="Helvetica"/>
          <w:i/>
          <w:lang w:val="it-IT"/>
        </w:rPr>
        <w:t>Correspondance, 1921-1968</w:t>
      </w:r>
      <w:r w:rsidRPr="002619B7">
        <w:rPr>
          <w:rFonts w:ascii="Helvetica" w:hAnsi="Helvetica" w:cs="Helvetica"/>
          <w:lang w:val="it-IT"/>
        </w:rPr>
        <w:t xml:space="preserve">, Paris, Gallimard nrf, 1989 (éd. </w:t>
      </w:r>
      <w:r>
        <w:rPr>
          <w:rFonts w:ascii="Helvetica" w:hAnsi="Helvetica" w:cs="Helvetica"/>
        </w:rPr>
        <w:t xml:space="preserve">L. Rebay </w:t>
      </w:r>
      <w:r>
        <w:rPr>
          <w:rFonts w:ascii="Helvetica" w:hAnsi="Helvetica" w:cs="Helvetica"/>
          <w:i/>
        </w:rPr>
        <w:t>et al.</w:t>
      </w:r>
      <w:r>
        <w:rPr>
          <w:rFonts w:ascii="Helvetica" w:hAnsi="Helvetica" w:cs="Helvetica"/>
        </w:rPr>
        <w:t xml:space="preserve">).  </w:t>
      </w:r>
    </w:p>
    <w:p w:rsidR="006F7A2B" w:rsidRDefault="006F7A2B"/>
    <w:p w:rsidR="006F7A2B" w:rsidRPr="00D3162E" w:rsidRDefault="006F7A2B">
      <w:pPr>
        <w:rPr>
          <w:rFonts w:ascii="Helvetica" w:hAnsi="Helvetica"/>
        </w:rPr>
      </w:pPr>
      <w:r w:rsidRPr="00D3162E">
        <w:rPr>
          <w:rFonts w:ascii="Helvetica" w:hAnsi="Helvetica"/>
        </w:rPr>
        <w:t>- PAYEN Philippe</w:t>
      </w:r>
      <w:r>
        <w:rPr>
          <w:rFonts w:ascii="Helvetica" w:hAnsi="Helvetica"/>
        </w:rPr>
        <w:t xml:space="preserve"> - BERNADET Arnaud, Traduire-écrire. Cultures, poétiques, anthropologie, Lyon, ENS Éd., 2014 (</w:t>
      </w:r>
      <w:r w:rsidRPr="00AF4A28">
        <w:rPr>
          <w:rFonts w:ascii="Helvetica" w:hAnsi="Helvetica"/>
          <w:sz w:val="22"/>
          <w:szCs w:val="22"/>
        </w:rPr>
        <w:t xml:space="preserve">390 </w:t>
      </w:r>
      <w:r>
        <w:rPr>
          <w:rFonts w:ascii="Helvetica" w:hAnsi="Helvetica"/>
        </w:rPr>
        <w:t>p.).</w:t>
      </w:r>
    </w:p>
    <w:p w:rsidR="006F7A2B" w:rsidRDefault="006F7A2B">
      <w:pPr>
        <w:rPr>
          <w:rFonts w:ascii="Helvetica" w:hAnsi="Helvetica" w:cs="Helvetica"/>
        </w:rPr>
      </w:pPr>
    </w:p>
    <w:p w:rsidR="006F7A2B" w:rsidRPr="00030EF9" w:rsidRDefault="006F7A2B">
      <w:pPr>
        <w:rPr>
          <w:lang w:val="it-IT"/>
        </w:rPr>
      </w:pPr>
      <w:r w:rsidRPr="002619B7">
        <w:rPr>
          <w:rFonts w:ascii="Helvetica" w:hAnsi="Helvetica" w:cs="Helvetica"/>
          <w:lang w:val="it-IT"/>
        </w:rPr>
        <w:t xml:space="preserve">- PETRONIO Giuseppe, </w:t>
      </w:r>
      <w:r w:rsidRPr="00030EF9">
        <w:rPr>
          <w:rFonts w:ascii="Helvetica" w:hAnsi="Helvetica" w:cs="Helvetica"/>
          <w:i/>
          <w:lang w:val="it-IT"/>
        </w:rPr>
        <w:t>La traduzione. Saggi e studi</w:t>
      </w:r>
      <w:r w:rsidRPr="00030EF9">
        <w:rPr>
          <w:rFonts w:ascii="Helvetica" w:hAnsi="Helvetica" w:cs="Helvetica"/>
          <w:lang w:val="it-IT"/>
        </w:rPr>
        <w:t>, Trieste, Lint, 1973 (éd.).</w:t>
      </w:r>
    </w:p>
    <w:p w:rsidR="006F7A2B" w:rsidRPr="00030EF9" w:rsidRDefault="006F7A2B">
      <w:pPr>
        <w:rPr>
          <w:lang w:val="it-IT"/>
        </w:rPr>
      </w:pPr>
    </w:p>
    <w:p w:rsidR="006F7A2B" w:rsidRPr="002619B7" w:rsidRDefault="006F7A2B">
      <w:pPr>
        <w:rPr>
          <w:rFonts w:ascii="Helvetica" w:hAnsi="Helvetica"/>
          <w:lang w:val="it-IT"/>
        </w:rPr>
      </w:pPr>
      <w:r w:rsidRPr="00030EF9">
        <w:rPr>
          <w:rFonts w:ascii="Helvetica" w:hAnsi="Helvetica"/>
          <w:lang w:val="it-IT"/>
        </w:rPr>
        <w:t xml:space="preserve">- PRETE Antonio </w:t>
      </w:r>
      <w:r w:rsidRPr="00030EF9">
        <w:rPr>
          <w:rFonts w:ascii="Helvetica" w:hAnsi="Helvetica"/>
          <w:i/>
          <w:lang w:val="it-IT"/>
        </w:rPr>
        <w:t>et al</w:t>
      </w:r>
      <w:r w:rsidRPr="00030EF9">
        <w:rPr>
          <w:rFonts w:ascii="Helvetica" w:hAnsi="Helvetica"/>
          <w:lang w:val="it-IT"/>
        </w:rPr>
        <w:t xml:space="preserve">., </w:t>
      </w:r>
      <w:r w:rsidRPr="00030EF9">
        <w:rPr>
          <w:rFonts w:ascii="Helvetica" w:hAnsi="Helvetica"/>
          <w:i/>
          <w:lang w:val="it-IT"/>
        </w:rPr>
        <w:t>Stare tra le lingue. Migrazioni, poesia, traduzione</w:t>
      </w:r>
      <w:r w:rsidRPr="00030EF9">
        <w:rPr>
          <w:rFonts w:ascii="Helvetica" w:hAnsi="Helvetica"/>
          <w:lang w:val="it-IT"/>
        </w:rPr>
        <w:t>, Lecce</w:t>
      </w:r>
      <w:r w:rsidRPr="002619B7">
        <w:rPr>
          <w:rFonts w:ascii="Helvetica" w:hAnsi="Helvetica"/>
          <w:lang w:val="it-IT"/>
        </w:rPr>
        <w:t>, Manni, 2003 (</w:t>
      </w:r>
      <w:r w:rsidRPr="00AF4A28">
        <w:rPr>
          <w:rFonts w:ascii="Helvetica" w:hAnsi="Helvetica"/>
          <w:sz w:val="22"/>
          <w:szCs w:val="22"/>
          <w:lang w:val="it-IT"/>
        </w:rPr>
        <w:t>27</w:t>
      </w:r>
      <w:bookmarkStart w:id="0" w:name="_GoBack"/>
      <w:bookmarkEnd w:id="0"/>
      <w:r w:rsidRPr="00AF4A28">
        <w:rPr>
          <w:rFonts w:ascii="Helvetica" w:hAnsi="Helvetica"/>
          <w:sz w:val="22"/>
          <w:szCs w:val="22"/>
          <w:lang w:val="it-IT"/>
        </w:rPr>
        <w:t xml:space="preserve">4 </w:t>
      </w:r>
      <w:r w:rsidRPr="002619B7">
        <w:rPr>
          <w:rFonts w:ascii="Helvetica" w:hAnsi="Helvetica"/>
          <w:lang w:val="it-IT"/>
        </w:rPr>
        <w:t>p.).</w:t>
      </w:r>
    </w:p>
    <w:p w:rsidR="006F7A2B" w:rsidRPr="002619B7" w:rsidRDefault="006F7A2B">
      <w:pPr>
        <w:rPr>
          <w:rFonts w:ascii="Helvetica" w:hAnsi="Helvetica"/>
          <w:lang w:val="it-IT"/>
        </w:rPr>
      </w:pPr>
    </w:p>
    <w:p w:rsidR="006F7A2B" w:rsidRPr="002619B7" w:rsidRDefault="006F7A2B">
      <w:pPr>
        <w:rPr>
          <w:rFonts w:ascii="Helvetica" w:hAnsi="Helvetica"/>
        </w:rPr>
      </w:pPr>
      <w:r w:rsidRPr="002619B7">
        <w:rPr>
          <w:rFonts w:ascii="Helvetica" w:hAnsi="Helvetica"/>
          <w:lang w:val="it-IT"/>
        </w:rPr>
        <w:t xml:space="preserve">- PUCCINI Paola, </w:t>
      </w:r>
      <w:r>
        <w:rPr>
          <w:rFonts w:ascii="Helvetica" w:hAnsi="Helvetica"/>
          <w:lang w:val="it-IT"/>
        </w:rPr>
        <w:t>“</w:t>
      </w:r>
      <w:r w:rsidRPr="00BC2983">
        <w:rPr>
          <w:rFonts w:ascii="Helvetica" w:hAnsi="Helvetica"/>
          <w:lang w:val="it-IT"/>
        </w:rPr>
        <w:t>Origine e originale. Esperienza di migrazione e di autotraduzione a confronto nell’opera di Marco Micone</w:t>
      </w:r>
      <w:r>
        <w:rPr>
          <w:rFonts w:ascii="Helvetica" w:hAnsi="Helvetica"/>
          <w:lang w:val="it-IT"/>
        </w:rPr>
        <w:t xml:space="preserve">”, dans </w:t>
      </w:r>
      <w:r w:rsidRPr="00C861C2">
        <w:rPr>
          <w:rFonts w:ascii="Helvetica" w:hAnsi="Helvetica"/>
          <w:i/>
          <w:lang w:val="it-IT"/>
        </w:rPr>
        <w:t>Oltreoceano</w:t>
      </w:r>
      <w:r>
        <w:rPr>
          <w:rFonts w:ascii="Helvetica" w:hAnsi="Helvetica"/>
          <w:lang w:val="it-IT"/>
        </w:rPr>
        <w:t xml:space="preserve"> 5 (éd. </w:t>
      </w:r>
      <w:r w:rsidRPr="002619B7">
        <w:rPr>
          <w:rFonts w:ascii="Helvetica" w:hAnsi="Helvetica"/>
        </w:rPr>
        <w:t>A. Ferraro), Udine, Forum, 2011 (p</w:t>
      </w:r>
      <w:r w:rsidRPr="00AF4A28">
        <w:rPr>
          <w:rFonts w:ascii="Helvetica" w:hAnsi="Helvetica"/>
          <w:sz w:val="22"/>
          <w:szCs w:val="22"/>
        </w:rPr>
        <w:t>. 41-54</w:t>
      </w:r>
      <w:r w:rsidRPr="002619B7">
        <w:rPr>
          <w:rFonts w:ascii="Helvetica" w:hAnsi="Helvetica"/>
        </w:rPr>
        <w:t xml:space="preserve">). </w:t>
      </w:r>
    </w:p>
    <w:p w:rsidR="006F7A2B" w:rsidRDefault="006F7A2B">
      <w:pPr>
        <w:rPr>
          <w:rFonts w:ascii="Helvetica" w:hAnsi="Helvetica" w:cs="Helvetica"/>
        </w:rPr>
      </w:pPr>
    </w:p>
    <w:p w:rsidR="006F7A2B" w:rsidRDefault="006F7A2B">
      <w:r>
        <w:rPr>
          <w:rFonts w:ascii="Helvetica" w:hAnsi="Helvetica" w:cs="Helvetica"/>
        </w:rPr>
        <w:t xml:space="preserve">- RICŒUR Paul, </w:t>
      </w:r>
      <w:r>
        <w:rPr>
          <w:rFonts w:ascii="Helvetica" w:hAnsi="Helvetica" w:cs="Helvetica"/>
          <w:i/>
        </w:rPr>
        <w:t>Sur la traduction</w:t>
      </w:r>
      <w:r>
        <w:rPr>
          <w:rFonts w:ascii="Helvetica" w:hAnsi="Helvetica" w:cs="Helvetica"/>
        </w:rPr>
        <w:t>, Paris, Bayard, 2004.</w:t>
      </w:r>
    </w:p>
    <w:p w:rsidR="006F7A2B" w:rsidRDefault="006F7A2B"/>
    <w:p w:rsidR="006F7A2B" w:rsidRPr="0050308D" w:rsidRDefault="006F7A2B">
      <w:pPr>
        <w:rPr>
          <w:rFonts w:ascii="Helvetica" w:hAnsi="Helvetica"/>
          <w:lang w:val="en-GB"/>
        </w:rPr>
      </w:pPr>
      <w:r w:rsidRPr="0050308D">
        <w:rPr>
          <w:rFonts w:ascii="Helvetica" w:hAnsi="Helvetica"/>
          <w:lang w:val="en-GB"/>
        </w:rPr>
        <w:t xml:space="preserve">- ROBINSON Douglas, </w:t>
      </w:r>
      <w:r>
        <w:rPr>
          <w:rFonts w:ascii="Helvetica" w:hAnsi="Helvetica"/>
          <w:i/>
          <w:lang w:val="en-GB"/>
        </w:rPr>
        <w:t>W</w:t>
      </w:r>
      <w:r w:rsidRPr="0050308D">
        <w:rPr>
          <w:rFonts w:ascii="Helvetica" w:hAnsi="Helvetica"/>
          <w:i/>
          <w:lang w:val="en-GB"/>
        </w:rPr>
        <w:t xml:space="preserve">hat is Translation? </w:t>
      </w:r>
      <w:r>
        <w:rPr>
          <w:rFonts w:ascii="Helvetica" w:hAnsi="Helvetica"/>
          <w:i/>
          <w:lang w:val="en-GB"/>
        </w:rPr>
        <w:t>Centrifugal Theories, critical Interventions</w:t>
      </w:r>
      <w:r>
        <w:rPr>
          <w:rFonts w:ascii="Helvetica" w:hAnsi="Helvetica"/>
          <w:lang w:val="en-GB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/>
              <w:lang w:val="en-GB"/>
            </w:rPr>
            <w:t>Ohio</w:t>
          </w:r>
        </w:smartTag>
      </w:smartTag>
      <w:r>
        <w:rPr>
          <w:rFonts w:ascii="Helvetica" w:hAnsi="Helvetica"/>
          <w:lang w:val="en-GB"/>
        </w:rPr>
        <w:t xml:space="preserve">, K. S. U. </w:t>
      </w:r>
      <w:r w:rsidRPr="0050308D">
        <w:rPr>
          <w:lang w:val="en-GB"/>
        </w:rPr>
        <w:t xml:space="preserve"> Press, </w:t>
      </w:r>
      <w:r w:rsidRPr="0050308D">
        <w:rPr>
          <w:rFonts w:ascii="Helvetica" w:hAnsi="Helvetica" w:cs="Helvetica"/>
          <w:lang w:val="en-GB"/>
        </w:rPr>
        <w:t>199</w:t>
      </w:r>
      <w:r>
        <w:rPr>
          <w:rFonts w:ascii="Helvetica" w:hAnsi="Helvetica" w:cs="Helvetica"/>
          <w:lang w:val="en-GB"/>
        </w:rPr>
        <w:t xml:space="preserve">7 </w:t>
      </w:r>
    </w:p>
    <w:p w:rsidR="006F7A2B" w:rsidRPr="0050308D" w:rsidRDefault="006F7A2B">
      <w:pPr>
        <w:rPr>
          <w:rFonts w:ascii="Helvetica" w:hAnsi="Helvetica"/>
          <w:lang w:val="en-GB"/>
        </w:rPr>
      </w:pPr>
    </w:p>
    <w:p w:rsidR="006F7A2B" w:rsidRPr="002619B7" w:rsidRDefault="006F7A2B">
      <w:pPr>
        <w:rPr>
          <w:rFonts w:ascii="Helvetica" w:hAnsi="Helvetica"/>
          <w:lang w:val="en-GB"/>
        </w:rPr>
      </w:pPr>
      <w:r w:rsidRPr="002619B7">
        <w:rPr>
          <w:rFonts w:ascii="Helvetica" w:hAnsi="Helvetica"/>
          <w:lang w:val="en-GB"/>
        </w:rPr>
        <w:t xml:space="preserve">- ROBINSON Peter J. E., </w:t>
      </w:r>
      <w:r w:rsidRPr="002619B7">
        <w:rPr>
          <w:rFonts w:ascii="Helvetica" w:hAnsi="Helvetica"/>
          <w:i/>
          <w:lang w:val="en-GB"/>
        </w:rPr>
        <w:t>Poetry &amp; Translation</w:t>
      </w:r>
      <w:r>
        <w:rPr>
          <w:rFonts w:ascii="Helvetica" w:hAnsi="Helvetica"/>
          <w:i/>
          <w:lang w:val="en-GB"/>
        </w:rPr>
        <w:t>:</w:t>
      </w:r>
      <w:r w:rsidRPr="002619B7">
        <w:rPr>
          <w:rFonts w:ascii="Helvetica" w:hAnsi="Helvetica"/>
          <w:i/>
          <w:lang w:val="en-GB"/>
        </w:rPr>
        <w:t xml:space="preserve"> The Art of impossible</w:t>
      </w:r>
      <w:r w:rsidRPr="002619B7">
        <w:rPr>
          <w:rFonts w:ascii="Helvetica" w:hAnsi="Helvetica"/>
          <w:lang w:val="en-GB"/>
        </w:rPr>
        <w:t xml:space="preserve">, </w:t>
      </w:r>
      <w:smartTag w:uri="urn:schemas-microsoft-com:office:smarttags" w:element="PersonName">
        <w:smartTagPr>
          <w:attr w:name="ProductID" w:val="La Haye"/>
        </w:smartTagPr>
        <w:smartTag w:uri="urn:schemas-microsoft-com:office:smarttags" w:element="place">
          <w:r w:rsidRPr="002619B7">
            <w:rPr>
              <w:rFonts w:ascii="Helvetica" w:hAnsi="Helvetica"/>
              <w:lang w:val="en-GB"/>
            </w:rPr>
            <w:t>Liverpool</w:t>
          </w:r>
        </w:smartTag>
      </w:smartTag>
      <w:r w:rsidRPr="002619B7">
        <w:rPr>
          <w:rFonts w:ascii="Helvetica" w:hAnsi="Helvetica"/>
          <w:lang w:val="en-GB"/>
        </w:rPr>
        <w:t xml:space="preserve">, L. U. P. 2010. </w:t>
      </w:r>
    </w:p>
    <w:p w:rsidR="006F7A2B" w:rsidRPr="002619B7" w:rsidRDefault="006F7A2B" w:rsidP="00D3162E">
      <w:pPr>
        <w:rPr>
          <w:rFonts w:ascii="Helvetica" w:hAnsi="Helvetica" w:cs="Helvetica"/>
          <w:lang w:val="en-GB"/>
        </w:rPr>
      </w:pPr>
    </w:p>
    <w:p w:rsidR="006F7A2B" w:rsidRDefault="006F7A2B" w:rsidP="00D3162E">
      <w:r>
        <w:rPr>
          <w:rFonts w:ascii="Helvetica" w:hAnsi="Helvetica" w:cs="Helvetica"/>
        </w:rPr>
        <w:t xml:space="preserve">- STEINER George, </w:t>
      </w:r>
      <w:r>
        <w:rPr>
          <w:rFonts w:ascii="Helvetica" w:hAnsi="Helvetica" w:cs="Helvetica"/>
          <w:i/>
        </w:rPr>
        <w:t>Après Babel. Une poétique du dire et de la traduction</w:t>
      </w:r>
      <w:r>
        <w:rPr>
          <w:rFonts w:ascii="Helvetica" w:hAnsi="Helvetica" w:cs="Helvetica"/>
        </w:rPr>
        <w:t>, Paris, A. Michel, 1998 (éd. augmentée,</w:t>
      </w:r>
      <w:r w:rsidRPr="00AF4A28">
        <w:rPr>
          <w:rFonts w:ascii="Helvetica" w:hAnsi="Helvetica" w:cs="Helvetica"/>
          <w:sz w:val="22"/>
          <w:szCs w:val="22"/>
        </w:rPr>
        <w:t xml:space="preserve"> 690</w:t>
      </w:r>
      <w:r>
        <w:rPr>
          <w:rFonts w:ascii="Helvetica" w:hAnsi="Helvetica" w:cs="Helvetica"/>
        </w:rPr>
        <w:t xml:space="preserve"> p.). </w:t>
      </w:r>
    </w:p>
    <w:p w:rsidR="006F7A2B" w:rsidRDefault="006F7A2B"/>
    <w:p w:rsidR="006F7A2B" w:rsidRPr="002619B7" w:rsidRDefault="006F7A2B">
      <w:pPr>
        <w:rPr>
          <w:lang w:val="en-GB"/>
        </w:rPr>
      </w:pPr>
      <w:r w:rsidRPr="002619B7">
        <w:rPr>
          <w:rFonts w:ascii="Helvetica" w:hAnsi="Helvetica" w:cs="Helvetica"/>
          <w:lang w:val="en-GB"/>
        </w:rPr>
        <w:t xml:space="preserve">- TOMLISON Charles, </w:t>
      </w:r>
      <w:r w:rsidRPr="00BC2983">
        <w:rPr>
          <w:rFonts w:ascii="Helvetica" w:hAnsi="Helvetica" w:cs="Helvetica"/>
          <w:i/>
          <w:lang w:val="en-GB"/>
        </w:rPr>
        <w:t>Metamorphoses. Poetry and Translation</w:t>
      </w:r>
      <w:r w:rsidRPr="002619B7">
        <w:rPr>
          <w:rFonts w:ascii="Helvetica" w:hAnsi="Helvetica" w:cs="Helvetica"/>
          <w:lang w:val="en-GB"/>
        </w:rPr>
        <w:t xml:space="preserve">, </w:t>
      </w:r>
      <w:smartTag w:uri="urn:schemas-microsoft-com:office:smarttags" w:element="PersonName">
        <w:smartTagPr>
          <w:attr w:name="ProductID" w:val="La Haye"/>
        </w:smartTagPr>
        <w:smartTag w:uri="urn:schemas-microsoft-com:office:smarttags" w:element="place">
          <w:smartTag w:uri="urn:schemas-microsoft-com:office:smarttags" w:element="City">
            <w:r w:rsidRPr="002619B7">
              <w:rPr>
                <w:rFonts w:ascii="Helvetica" w:hAnsi="Helvetica" w:cs="Helvetica"/>
                <w:lang w:val="en-GB"/>
              </w:rPr>
              <w:t>Manchester</w:t>
            </w:r>
          </w:smartTag>
        </w:smartTag>
      </w:smartTag>
      <w:r w:rsidRPr="002619B7">
        <w:rPr>
          <w:rFonts w:ascii="Helvetica" w:hAnsi="Helvetica" w:cs="Helvetica"/>
          <w:lang w:val="en-GB"/>
        </w:rPr>
        <w:t>, Carcanet Press, 2003.</w:t>
      </w:r>
    </w:p>
    <w:p w:rsidR="006F7A2B" w:rsidRPr="002619B7" w:rsidRDefault="006F7A2B">
      <w:pPr>
        <w:rPr>
          <w:lang w:val="en-GB"/>
        </w:rPr>
      </w:pPr>
    </w:p>
    <w:p w:rsidR="006F7A2B" w:rsidRPr="00030EF9" w:rsidRDefault="006F7A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UNGARETTI Giuseppe, </w:t>
      </w:r>
      <w:r>
        <w:rPr>
          <w:rFonts w:ascii="Helvetica" w:hAnsi="Helvetica" w:cs="Helvetica"/>
          <w:i/>
        </w:rPr>
        <w:t>Les cinq livres</w:t>
      </w:r>
      <w:r>
        <w:rPr>
          <w:rFonts w:ascii="Helvetica" w:hAnsi="Helvetica" w:cs="Helvetica"/>
        </w:rPr>
        <w:t>, Texte français établi par l’auteur et J. Lescure, Paris, Éd. de Minuit, 1954 (</w:t>
      </w:r>
      <w:r w:rsidRPr="00AF4A28">
        <w:rPr>
          <w:rFonts w:ascii="Helvetica" w:hAnsi="Helvetica" w:cs="Helvetica"/>
          <w:sz w:val="22"/>
          <w:szCs w:val="22"/>
        </w:rPr>
        <w:t xml:space="preserve">356 </w:t>
      </w:r>
      <w:r>
        <w:rPr>
          <w:rFonts w:ascii="Helvetica" w:hAnsi="Helvetica" w:cs="Helvetica"/>
        </w:rPr>
        <w:t>p.).</w:t>
      </w:r>
    </w:p>
    <w:p w:rsidR="006F7A2B" w:rsidRDefault="006F7A2B">
      <w:pPr>
        <w:rPr>
          <w:rFonts w:ascii="Helvetica" w:hAnsi="Helvetica" w:cs="Helvetica"/>
          <w:i/>
        </w:rPr>
      </w:pPr>
    </w:p>
    <w:p w:rsidR="006F7A2B" w:rsidRDefault="006F7A2B">
      <w:r w:rsidRPr="00030EF9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         </w:t>
      </w:r>
      <w:r w:rsidRPr="006B3FFB">
        <w:rPr>
          <w:rFonts w:ascii="Helvetica" w:hAnsi="Helvetica" w:cs="Helvetica"/>
          <w:b/>
        </w:rPr>
        <w:t>“             “</w:t>
      </w:r>
      <w:r w:rsidRPr="002619B7">
        <w:rPr>
          <w:rFonts w:ascii="Helvetica" w:hAnsi="Helvetica" w:cs="Helvetica"/>
        </w:rPr>
        <w:t xml:space="preserve">    </w:t>
      </w:r>
      <w:r w:rsidRPr="00030EF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</w:rPr>
        <w:t>Notes pour une poésie et autres textes franco-italiens</w:t>
      </w:r>
      <w:r>
        <w:rPr>
          <w:rFonts w:ascii="Helvetica" w:hAnsi="Helvetica" w:cs="Helvetica"/>
        </w:rPr>
        <w:t xml:space="preserve">, éd. J.-Ch. Vegliante, Paris, Solin, 1980 [repris dans : </w:t>
      </w:r>
      <w:r>
        <w:rPr>
          <w:rFonts w:ascii="Helvetica" w:hAnsi="Helvetica" w:cs="Helvetica"/>
          <w:i/>
        </w:rPr>
        <w:t>Ungaretti entre les langues</w:t>
      </w:r>
      <w:r>
        <w:rPr>
          <w:rFonts w:ascii="Helvetica" w:hAnsi="Helvetica" w:cs="Helvetica"/>
        </w:rPr>
        <w:t>, avec d'autres inédits, Paris, Italiques - PSN, 1987].</w:t>
      </w:r>
    </w:p>
    <w:p w:rsidR="006F7A2B" w:rsidRDefault="006F7A2B"/>
    <w:p w:rsidR="006F7A2B" w:rsidRDefault="006F7A2B">
      <w:r>
        <w:rPr>
          <w:rFonts w:ascii="Helvetica" w:hAnsi="Helvetica" w:cs="Helvetica"/>
        </w:rPr>
        <w:t xml:space="preserve">-          </w:t>
      </w:r>
      <w:r w:rsidRPr="006B3FFB">
        <w:rPr>
          <w:rFonts w:ascii="Helvetica" w:hAnsi="Helvetica" w:cs="Helvetica"/>
          <w:b/>
        </w:rPr>
        <w:t>"             "</w:t>
      </w:r>
      <w:r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  <w:i/>
        </w:rPr>
        <w:t>La Guerre, une poesie</w:t>
      </w:r>
      <w:r>
        <w:rPr>
          <w:rFonts w:ascii="Helvetica" w:hAnsi="Helvetica" w:cs="Helvetica"/>
        </w:rPr>
        <w:t xml:space="preserve"> [1919], éd. J.-Ch. Vegliante, Nantes, Le Passeur, 1999.</w:t>
      </w:r>
    </w:p>
    <w:p w:rsidR="006F7A2B" w:rsidRDefault="006F7A2B"/>
    <w:p w:rsidR="006F7A2B" w:rsidRDefault="006F7A2B">
      <w:r>
        <w:rPr>
          <w:rFonts w:ascii="Helvetica" w:hAnsi="Helvetica" w:cs="Helvetica"/>
        </w:rPr>
        <w:t xml:space="preserve">- VEGLIANTE Jean-Charles, </w:t>
      </w:r>
      <w:r>
        <w:rPr>
          <w:rFonts w:ascii="Helvetica" w:hAnsi="Helvetica" w:cs="Helvetica"/>
          <w:i/>
        </w:rPr>
        <w:t>D'écrire la traduction</w:t>
      </w:r>
      <w:r>
        <w:rPr>
          <w:rFonts w:ascii="Helvetica" w:hAnsi="Helvetica" w:cs="Helvetica"/>
        </w:rPr>
        <w:t>, Paris, Italiques, 1991 ; puis PSN, 1996 (</w:t>
      </w:r>
      <w:r w:rsidRPr="00AF4A28">
        <w:rPr>
          <w:rFonts w:ascii="Helvetica" w:hAnsi="Helvetica" w:cs="Helvetica"/>
          <w:sz w:val="22"/>
          <w:szCs w:val="22"/>
        </w:rPr>
        <w:t xml:space="preserve">230 </w:t>
      </w:r>
      <w:r>
        <w:rPr>
          <w:rFonts w:ascii="Helvetica" w:hAnsi="Helvetica" w:cs="Helvetica"/>
        </w:rPr>
        <w:t>p.).</w:t>
      </w:r>
    </w:p>
    <w:p w:rsidR="006F7A2B" w:rsidRDefault="006F7A2B"/>
    <w:p w:rsidR="006F7A2B" w:rsidRDefault="006F7A2B">
      <w:r>
        <w:rPr>
          <w:rFonts w:ascii="Helvetica" w:hAnsi="Helvetica" w:cs="Helvetica"/>
        </w:rPr>
        <w:t xml:space="preserve">-          </w:t>
      </w:r>
      <w:r w:rsidRPr="006B3FFB">
        <w:rPr>
          <w:rFonts w:ascii="Helvetica" w:hAnsi="Helvetica" w:cs="Helvetica"/>
          <w:b/>
        </w:rPr>
        <w:t>"          "</w:t>
      </w:r>
      <w:r>
        <w:rPr>
          <w:rFonts w:ascii="Helvetica" w:hAnsi="Helvetica" w:cs="Helvetica"/>
        </w:rPr>
        <w:t xml:space="preserve">         </w:t>
      </w:r>
      <w:r>
        <w:rPr>
          <w:rFonts w:ascii="Helvetica" w:hAnsi="Helvetica" w:cs="Helvetica"/>
          <w:i/>
        </w:rPr>
        <w:t>Traduire - Questions de méthode</w:t>
      </w:r>
      <w:r>
        <w:rPr>
          <w:rFonts w:ascii="Helvetica" w:hAnsi="Helvetica" w:cs="Helvetica"/>
        </w:rPr>
        <w:t xml:space="preserve">, dans </w:t>
      </w:r>
      <w:r>
        <w:rPr>
          <w:rFonts w:ascii="Helvetica" w:hAnsi="Helvetica" w:cs="Helvetica"/>
          <w:i/>
        </w:rPr>
        <w:t>Les écrivains italiens et leurs traducteurs français</w:t>
      </w:r>
      <w:r>
        <w:rPr>
          <w:rFonts w:ascii="Helvetica" w:hAnsi="Helvetica" w:cs="Helvetica"/>
        </w:rPr>
        <w:t xml:space="preserve">, Caen, 1996, puis (augmenté) en ligne dans site CIRCE :  </w:t>
      </w:r>
      <w:hyperlink r:id="rId6" w:history="1">
        <w:r w:rsidRPr="00D3162E">
          <w:rPr>
            <w:rStyle w:val="Hyperlink"/>
            <w:rFonts w:ascii="Helvetica" w:hAnsi="Helvetica" w:cs="Helvetica"/>
          </w:rPr>
          <w:t>http://circe.univ-paris3.fr/Traduire.METHODE1.pdf</w:t>
        </w:r>
      </w:hyperlink>
      <w:r>
        <w:rPr>
          <w:rFonts w:ascii="Helvetica" w:hAnsi="Helvetica" w:cs="Helvetica"/>
        </w:rPr>
        <w:t xml:space="preserve">        </w:t>
      </w:r>
    </w:p>
    <w:p w:rsidR="006F7A2B" w:rsidRDefault="006F7A2B"/>
    <w:p w:rsidR="006F7A2B" w:rsidRDefault="006F7A2B">
      <w:pPr>
        <w:rPr>
          <w:rFonts w:ascii="Helvetica" w:hAnsi="Helvetica" w:cs="Helvetica"/>
        </w:rPr>
      </w:pPr>
      <w:r w:rsidRPr="006B3FFB">
        <w:t xml:space="preserve">-  </w:t>
      </w:r>
      <w:r>
        <w:t xml:space="preserve">  </w:t>
      </w:r>
      <w:r w:rsidRPr="006B3FFB">
        <w:t xml:space="preserve">      </w:t>
      </w:r>
      <w:r w:rsidRPr="006B3FFB">
        <w:rPr>
          <w:rFonts w:ascii="Helvetica" w:hAnsi="Helvetica" w:cs="Helvetica"/>
          <w:b/>
        </w:rPr>
        <w:t>"          "</w:t>
      </w:r>
      <w:r>
        <w:rPr>
          <w:rFonts w:ascii="Helvetica" w:hAnsi="Helvetica" w:cs="Helvetica"/>
        </w:rPr>
        <w:t xml:space="preserve">            ‘’En langue étrange (ou presque)’’ : de Keats à F. Turner à JcV : </w:t>
      </w:r>
      <w:r>
        <w:rPr>
          <w:rFonts w:ascii="Helvetica" w:hAnsi="Helvetica" w:cs="Helvetica"/>
          <w:i/>
        </w:rPr>
        <w:t>Ticontre 2</w:t>
      </w:r>
      <w:r w:rsidRPr="006B3FFB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2014    </w:t>
      </w:r>
      <w:hyperlink r:id="rId7" w:history="1">
        <w:r w:rsidRPr="00423F7A">
          <w:rPr>
            <w:rStyle w:val="Hyperlink"/>
            <w:rFonts w:ascii="Helvetica" w:hAnsi="Helvetica" w:cs="Helvetica"/>
          </w:rPr>
          <w:t>http://www.ticontre.org/ojs/index.php/t3/article/view/56</w:t>
        </w:r>
      </w:hyperlink>
      <w:r>
        <w:rPr>
          <w:rFonts w:ascii="Helvetica" w:hAnsi="Helvetica" w:cs="Helvetica"/>
        </w:rPr>
        <w:t xml:space="preserve">     </w:t>
      </w:r>
    </w:p>
    <w:p w:rsidR="006F7A2B" w:rsidRPr="00030EF9" w:rsidRDefault="006F7A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 w:rsidRPr="002619B7">
        <w:rPr>
          <w:rFonts w:ascii="Helvetica" w:hAnsi="Helvetica" w:cs="Helvetica"/>
          <w:lang w:val="en-GB"/>
        </w:rPr>
        <w:t xml:space="preserve">- WEINREICH Uriel, </w:t>
      </w:r>
      <w:r w:rsidRPr="00BC2983">
        <w:rPr>
          <w:rFonts w:ascii="Helvetica" w:hAnsi="Helvetica" w:cs="Helvetica"/>
          <w:i/>
          <w:lang w:val="en-GB"/>
        </w:rPr>
        <w:t>Languages in contact. Findings and Problems</w:t>
      </w:r>
      <w:r w:rsidRPr="002619B7">
        <w:rPr>
          <w:rFonts w:ascii="Helvetica" w:hAnsi="Helvetica" w:cs="Helvetica"/>
          <w:lang w:val="en-GB"/>
        </w:rPr>
        <w:t xml:space="preserve">, </w:t>
      </w:r>
      <w:smartTag w:uri="urn:schemas-microsoft-com:office:smarttags" w:element="PersonName">
        <w:smartTagPr>
          <w:attr w:name="ProductID" w:val="La Haye"/>
        </w:smartTagPr>
        <w:r w:rsidRPr="002619B7">
          <w:rPr>
            <w:rFonts w:ascii="Helvetica" w:hAnsi="Helvetica" w:cs="Helvetica"/>
            <w:lang w:val="en-GB"/>
          </w:rPr>
          <w:t>New York</w:t>
        </w:r>
      </w:smartTag>
      <w:r w:rsidRPr="002619B7">
        <w:rPr>
          <w:rFonts w:ascii="Helvetica" w:hAnsi="Helvetica" w:cs="Helvetica"/>
          <w:lang w:val="en-GB"/>
        </w:rPr>
        <w:t xml:space="preserve">, 1953 (pr. </w:t>
      </w:r>
      <w:r>
        <w:rPr>
          <w:rFonts w:ascii="Helvetica" w:hAnsi="Helvetica" w:cs="Helvetica"/>
        </w:rPr>
        <w:t xml:space="preserve">A. Martinet) - </w:t>
      </w:r>
      <w:smartTag w:uri="urn:schemas-microsoft-com:office:smarttags" w:element="PersonName">
        <w:smartTagPr>
          <w:attr w:name="ProductID" w:val="La Haye"/>
        </w:smartTagPr>
        <w:r>
          <w:rPr>
            <w:rFonts w:ascii="Helvetica" w:hAnsi="Helvetica" w:cs="Helvetica"/>
          </w:rPr>
          <w:t>La Haye</w:t>
        </w:r>
      </w:smartTag>
      <w:r>
        <w:rPr>
          <w:rFonts w:ascii="Helvetica" w:hAnsi="Helvetica" w:cs="Helvetica"/>
        </w:rPr>
        <w:t xml:space="preserve">, Mouton, 1962.   </w:t>
      </w:r>
    </w:p>
    <w:sectPr w:rsidR="006F7A2B" w:rsidRPr="00030EF9" w:rsidSect="00D3162E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E1C"/>
    <w:rsid w:val="00030EF9"/>
    <w:rsid w:val="000E09E7"/>
    <w:rsid w:val="001B0E1C"/>
    <w:rsid w:val="002043B6"/>
    <w:rsid w:val="002619B7"/>
    <w:rsid w:val="002914AC"/>
    <w:rsid w:val="00292D02"/>
    <w:rsid w:val="002B7795"/>
    <w:rsid w:val="003B536F"/>
    <w:rsid w:val="004003C1"/>
    <w:rsid w:val="00423F7A"/>
    <w:rsid w:val="0049630D"/>
    <w:rsid w:val="0050308D"/>
    <w:rsid w:val="005722CB"/>
    <w:rsid w:val="00627C33"/>
    <w:rsid w:val="00655AB9"/>
    <w:rsid w:val="006B3FFB"/>
    <w:rsid w:val="006F7A2B"/>
    <w:rsid w:val="0071173B"/>
    <w:rsid w:val="00854E94"/>
    <w:rsid w:val="009003FE"/>
    <w:rsid w:val="009B66FD"/>
    <w:rsid w:val="00AD2334"/>
    <w:rsid w:val="00AF4A28"/>
    <w:rsid w:val="00BC2983"/>
    <w:rsid w:val="00C861C2"/>
    <w:rsid w:val="00D3162E"/>
    <w:rsid w:val="00FC1BA3"/>
    <w:rsid w:val="00FC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0D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62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16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contre.org/ojs/index.php/t3/article/view/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rce.univ-paris3.fr/Traduire.METHODE1.pdf" TargetMode="External"/><Relationship Id="rId5" Type="http://schemas.openxmlformats.org/officeDocument/2006/relationships/hyperlink" Target="http://www.classiques-garnier.com/doi/article-pdf?article=AfaMS01_221" TargetMode="External"/><Relationship Id="rId4" Type="http://schemas.openxmlformats.org/officeDocument/2006/relationships/hyperlink" Target="http://circe.univ-paris3.fr/Il-tradurre-in-Leopard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693</Words>
  <Characters>3817</Characters>
  <Application>Microsoft Office Outlook</Application>
  <DocSecurity>0</DocSecurity>
  <Lines>0</Lines>
  <Paragraphs>0</Paragraphs>
  <ScaleCrop>false</ScaleCrop>
  <Company>MV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Bibliographie élémentaire</dc:title>
  <dc:subject/>
  <dc:creator/>
  <cp:keywords/>
  <dc:description/>
  <cp:lastModifiedBy>jcveglia</cp:lastModifiedBy>
  <cp:revision>6</cp:revision>
  <dcterms:created xsi:type="dcterms:W3CDTF">2016-05-19T12:39:00Z</dcterms:created>
  <dcterms:modified xsi:type="dcterms:W3CDTF">2016-10-18T11:56:00Z</dcterms:modified>
</cp:coreProperties>
</file>